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29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0B7EE4" w:rsidTr="000B7EE4">
        <w:trPr>
          <w:trHeight w:hRule="exact" w:val="1418"/>
        </w:trPr>
        <w:tc>
          <w:tcPr>
            <w:tcW w:w="9639" w:type="dxa"/>
            <w:gridSpan w:val="4"/>
          </w:tcPr>
          <w:p w:rsidR="000B7EE4" w:rsidRPr="006C1CDF" w:rsidRDefault="000B7EE4" w:rsidP="000B7EE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0B7EE4" w:rsidRDefault="000B7EE4" w:rsidP="000B7EE4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0B7EE4" w:rsidTr="000B7EE4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0B7EE4" w:rsidRPr="0095735B" w:rsidRDefault="0095735B" w:rsidP="0095735B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Pr="0095735B">
              <w:rPr>
                <w:b w:val="0"/>
                <w:noProof/>
                <w:sz w:val="28"/>
              </w:rPr>
              <w:t>23.12.2022</w:t>
            </w:r>
          </w:p>
        </w:tc>
        <w:tc>
          <w:tcPr>
            <w:tcW w:w="2550" w:type="dxa"/>
          </w:tcPr>
          <w:p w:rsidR="000B7EE4" w:rsidRPr="006C1CDF" w:rsidRDefault="000B7EE4" w:rsidP="000B7E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3120" w:type="dxa"/>
          </w:tcPr>
          <w:p w:rsidR="000B7EE4" w:rsidRPr="00AD058F" w:rsidRDefault="000B7EE4" w:rsidP="000B7EE4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      </w:t>
            </w: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7EE4" w:rsidRPr="0095735B" w:rsidRDefault="0095735B" w:rsidP="0095735B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95735B">
              <w:rPr>
                <w:b w:val="0"/>
                <w:noProof/>
                <w:sz w:val="28"/>
              </w:rPr>
              <w:t xml:space="preserve"> 713-П</w:t>
            </w:r>
          </w:p>
        </w:tc>
      </w:tr>
      <w:tr w:rsidR="000B7EE4" w:rsidTr="000B7EE4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0B7EE4" w:rsidRPr="006C1CDF" w:rsidRDefault="000B7EE4" w:rsidP="000B7E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0B7EE4" w:rsidRDefault="000B7EE4" w:rsidP="000B7EE4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0B7EE4" w:rsidRDefault="000B7EE4" w:rsidP="000B7E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0B7E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0B7E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0B7EE4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0B7EE4" w:rsidRPr="00117517" w:rsidRDefault="000B7EE4" w:rsidP="000B7E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7EE4" w:rsidRPr="006C1CDF" w:rsidRDefault="000B7EE4" w:rsidP="000B7E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0B7EE4" w:rsidP="00495A28">
      <w:pPr>
        <w:pStyle w:val="a8"/>
        <w:spacing w:before="360" w:after="0"/>
        <w:ind w:right="0"/>
        <w:jc w:val="center"/>
      </w:pPr>
      <w:r>
        <w:rPr>
          <w:noProof/>
        </w:rPr>
        <w:t xml:space="preserve"> </w:t>
      </w:r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F0" w:rsidRDefault="00C232F0" w:rsidP="0040048C">
      <w:pPr>
        <w:pStyle w:val="ConsPlusNormal"/>
        <w:spacing w:line="40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3147" w:rsidRPr="009E6A06" w:rsidRDefault="009E6A06" w:rsidP="00953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6A06">
        <w:rPr>
          <w:b/>
          <w:sz w:val="28"/>
          <w:szCs w:val="28"/>
        </w:rPr>
        <w:t xml:space="preserve">б утверждении </w:t>
      </w:r>
      <w:r w:rsidR="00D75928">
        <w:rPr>
          <w:b/>
          <w:sz w:val="28"/>
          <w:szCs w:val="28"/>
        </w:rPr>
        <w:t>П</w:t>
      </w:r>
      <w:r w:rsidRPr="009E6A06">
        <w:rPr>
          <w:b/>
          <w:sz w:val="28"/>
          <w:szCs w:val="28"/>
        </w:rPr>
        <w:t>орядка и услов</w:t>
      </w:r>
      <w:r>
        <w:rPr>
          <w:b/>
          <w:sz w:val="28"/>
          <w:szCs w:val="28"/>
        </w:rPr>
        <w:t>ий присвоения почетного звания «З</w:t>
      </w:r>
      <w:r w:rsidRPr="009E6A06">
        <w:rPr>
          <w:b/>
          <w:sz w:val="28"/>
          <w:szCs w:val="28"/>
        </w:rPr>
        <w:t xml:space="preserve">аслуженный </w:t>
      </w:r>
      <w:r>
        <w:rPr>
          <w:b/>
          <w:sz w:val="28"/>
          <w:szCs w:val="28"/>
        </w:rPr>
        <w:t>артист</w:t>
      </w:r>
      <w:r w:rsidRPr="009E6A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области»</w:t>
      </w:r>
    </w:p>
    <w:p w:rsidR="009E6A06" w:rsidRPr="00CE3147" w:rsidRDefault="009E6A06" w:rsidP="00221EF7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3F001D" w:rsidRDefault="003F001D" w:rsidP="003F00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3F001D">
        <w:rPr>
          <w:sz w:val="28"/>
          <w:szCs w:val="28"/>
        </w:rPr>
        <w:t xml:space="preserve">статьей </w:t>
      </w:r>
      <w:r w:rsidR="00E35B98">
        <w:rPr>
          <w:sz w:val="28"/>
          <w:szCs w:val="28"/>
        </w:rPr>
        <w:t>15</w:t>
      </w:r>
      <w:r w:rsidR="00E35B98" w:rsidRPr="00E35B98">
        <w:rPr>
          <w:sz w:val="28"/>
          <w:szCs w:val="28"/>
          <w:vertAlign w:val="superscript"/>
        </w:rPr>
        <w:t>3</w:t>
      </w:r>
      <w:r w:rsidRPr="003F001D">
        <w:rPr>
          <w:sz w:val="28"/>
          <w:szCs w:val="28"/>
        </w:rPr>
        <w:t>, частью 3 статьи 16</w:t>
      </w:r>
      <w:r>
        <w:rPr>
          <w:sz w:val="28"/>
          <w:szCs w:val="28"/>
        </w:rPr>
        <w:t xml:space="preserve"> Закона Кировской области от 10.06.2015 </w:t>
      </w:r>
      <w:r w:rsidR="00CA1408">
        <w:rPr>
          <w:sz w:val="28"/>
          <w:szCs w:val="28"/>
        </w:rPr>
        <w:t>№</w:t>
      </w:r>
      <w:r>
        <w:rPr>
          <w:sz w:val="28"/>
          <w:szCs w:val="28"/>
        </w:rPr>
        <w:t xml:space="preserve"> 548-ЗО </w:t>
      </w:r>
      <w:r w:rsidR="00CA1408">
        <w:rPr>
          <w:sz w:val="28"/>
          <w:szCs w:val="28"/>
        </w:rPr>
        <w:t>«</w:t>
      </w:r>
      <w:r>
        <w:rPr>
          <w:sz w:val="28"/>
          <w:szCs w:val="28"/>
        </w:rPr>
        <w:t>О почетных званиях Кировской области</w:t>
      </w:r>
      <w:r w:rsidR="00CA1408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001D" w:rsidRDefault="003F001D" w:rsidP="003F00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3F001D">
        <w:rPr>
          <w:sz w:val="28"/>
          <w:szCs w:val="28"/>
        </w:rPr>
        <w:t>Порядок и</w:t>
      </w:r>
      <w:r>
        <w:rPr>
          <w:sz w:val="28"/>
          <w:szCs w:val="28"/>
        </w:rPr>
        <w:t xml:space="preserve"> условия присвоения почетного звания </w:t>
      </w:r>
      <w:r w:rsidR="00CA1408">
        <w:rPr>
          <w:sz w:val="28"/>
          <w:szCs w:val="28"/>
        </w:rPr>
        <w:t>«</w:t>
      </w:r>
      <w:r>
        <w:rPr>
          <w:sz w:val="28"/>
          <w:szCs w:val="28"/>
        </w:rPr>
        <w:t xml:space="preserve">Заслуженный </w:t>
      </w:r>
      <w:r w:rsidR="00E35B98">
        <w:rPr>
          <w:sz w:val="28"/>
          <w:szCs w:val="28"/>
        </w:rPr>
        <w:t>артист</w:t>
      </w:r>
      <w:r>
        <w:rPr>
          <w:sz w:val="28"/>
          <w:szCs w:val="28"/>
        </w:rPr>
        <w:t xml:space="preserve"> Кировской области</w:t>
      </w:r>
      <w:r w:rsidR="00CA1408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</w:t>
      </w:r>
      <w:r w:rsidR="00CA1408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3F001D" w:rsidRDefault="003F001D" w:rsidP="003F00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представлению к присвоению почетного звания </w:t>
      </w:r>
      <w:r w:rsidR="00CA1408">
        <w:rPr>
          <w:sz w:val="28"/>
          <w:szCs w:val="28"/>
        </w:rPr>
        <w:t>«</w:t>
      </w:r>
      <w:r>
        <w:rPr>
          <w:sz w:val="28"/>
          <w:szCs w:val="28"/>
        </w:rPr>
        <w:t xml:space="preserve">Заслуженный </w:t>
      </w:r>
      <w:r w:rsidR="00E35B98">
        <w:rPr>
          <w:sz w:val="28"/>
          <w:szCs w:val="28"/>
        </w:rPr>
        <w:t>артист</w:t>
      </w:r>
      <w:r>
        <w:rPr>
          <w:sz w:val="28"/>
          <w:szCs w:val="28"/>
        </w:rPr>
        <w:t xml:space="preserve"> Кировской области</w:t>
      </w:r>
      <w:r w:rsidR="00CA140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r w:rsidR="00FE32F0">
        <w:rPr>
          <w:sz w:val="28"/>
          <w:szCs w:val="28"/>
        </w:rPr>
        <w:t>– комиссия</w:t>
      </w:r>
      <w:r>
        <w:rPr>
          <w:sz w:val="28"/>
          <w:szCs w:val="28"/>
        </w:rPr>
        <w:t xml:space="preserve">) и утвердить </w:t>
      </w:r>
      <w:r w:rsidR="00D30C9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ее </w:t>
      </w:r>
      <w:r w:rsidRPr="003F001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согласно приложению </w:t>
      </w:r>
      <w:r w:rsidR="00CA1408">
        <w:rPr>
          <w:sz w:val="28"/>
          <w:szCs w:val="28"/>
        </w:rPr>
        <w:t>№</w:t>
      </w:r>
      <w:r>
        <w:rPr>
          <w:sz w:val="28"/>
          <w:szCs w:val="28"/>
        </w:rPr>
        <w:t xml:space="preserve"> 2.</w:t>
      </w:r>
    </w:p>
    <w:p w:rsidR="00823E7B" w:rsidRPr="00CA1408" w:rsidRDefault="003F001D" w:rsidP="00CA14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через десять дней со дня его официального опубликования.</w:t>
      </w:r>
    </w:p>
    <w:p w:rsidR="003F001D" w:rsidRDefault="003F001D" w:rsidP="00876607">
      <w:pPr>
        <w:pStyle w:val="12"/>
        <w:spacing w:after="0" w:line="720" w:lineRule="exact"/>
        <w:ind w:firstLine="0"/>
      </w:pPr>
    </w:p>
    <w:p w:rsidR="00992316" w:rsidRPr="00DC617F" w:rsidRDefault="0095735B" w:rsidP="009923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  <w:bookmarkStart w:id="0" w:name="_GoBack"/>
      <w:bookmarkEnd w:id="0"/>
    </w:p>
    <w:p w:rsidR="006C2B1D" w:rsidRPr="0095735B" w:rsidRDefault="00992316" w:rsidP="0095735B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Pr="00992316">
        <w:t xml:space="preserve"> </w:t>
      </w:r>
      <w:r w:rsidR="00875C67" w:rsidRPr="00992316">
        <w:t xml:space="preserve">   </w:t>
      </w:r>
      <w:r w:rsidR="0095735B">
        <w:rPr>
          <w:szCs w:val="28"/>
        </w:rPr>
        <w:t xml:space="preserve">Д.А. </w:t>
      </w:r>
      <w:proofErr w:type="spellStart"/>
      <w:r w:rsidR="0095735B">
        <w:rPr>
          <w:szCs w:val="28"/>
        </w:rPr>
        <w:t>Курдюмов</w:t>
      </w:r>
      <w:proofErr w:type="spellEnd"/>
    </w:p>
    <w:sectPr w:rsidR="006C2B1D" w:rsidRPr="0095735B" w:rsidSect="000B7EE4">
      <w:headerReference w:type="even" r:id="rId9"/>
      <w:headerReference w:type="default" r:id="rId10"/>
      <w:pgSz w:w="11907" w:h="16840" w:code="9"/>
      <w:pgMar w:top="1135" w:right="624" w:bottom="56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BF" w:rsidRDefault="00CD36BF">
      <w:r>
        <w:separator/>
      </w:r>
    </w:p>
  </w:endnote>
  <w:endnote w:type="continuationSeparator" w:id="0">
    <w:p w:rsidR="00CD36BF" w:rsidRDefault="00C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BF" w:rsidRDefault="00CD36BF">
      <w:r>
        <w:separator/>
      </w:r>
    </w:p>
  </w:footnote>
  <w:footnote w:type="continuationSeparator" w:id="0">
    <w:p w:rsidR="00CD36BF" w:rsidRDefault="00CD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8C" w:rsidRDefault="00DF1F7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F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F8C">
      <w:rPr>
        <w:rStyle w:val="a7"/>
        <w:noProof/>
      </w:rPr>
      <w:t>2</w:t>
    </w:r>
    <w:r>
      <w:rPr>
        <w:rStyle w:val="a7"/>
      </w:rPr>
      <w:fldChar w:fldCharType="end"/>
    </w:r>
  </w:p>
  <w:p w:rsidR="00483F8C" w:rsidRDefault="00483F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8C" w:rsidRDefault="00CD36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35B">
      <w:rPr>
        <w:noProof/>
      </w:rPr>
      <w:t>2</w:t>
    </w:r>
    <w:r>
      <w:rPr>
        <w:noProof/>
      </w:rPr>
      <w:fldChar w:fldCharType="end"/>
    </w:r>
  </w:p>
  <w:p w:rsidR="00483F8C" w:rsidRDefault="00483F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D37D9"/>
    <w:rsid w:val="000D3F52"/>
    <w:rsid w:val="000D45AC"/>
    <w:rsid w:val="000D4888"/>
    <w:rsid w:val="000D70E1"/>
    <w:rsid w:val="000D75DB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6C4A"/>
    <w:rsid w:val="0022768D"/>
    <w:rsid w:val="00231752"/>
    <w:rsid w:val="0023269B"/>
    <w:rsid w:val="002332AA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E7"/>
    <w:rsid w:val="002A53CC"/>
    <w:rsid w:val="002A6428"/>
    <w:rsid w:val="002A6CA8"/>
    <w:rsid w:val="002B0E51"/>
    <w:rsid w:val="002B0EED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40048C"/>
    <w:rsid w:val="00400D76"/>
    <w:rsid w:val="00402214"/>
    <w:rsid w:val="00402D3F"/>
    <w:rsid w:val="00402DB7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3F8C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4A8"/>
    <w:rsid w:val="005A6DC1"/>
    <w:rsid w:val="005A78E1"/>
    <w:rsid w:val="005B64AC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3B86"/>
    <w:rsid w:val="006C4E88"/>
    <w:rsid w:val="006C66AB"/>
    <w:rsid w:val="006C6865"/>
    <w:rsid w:val="006D3191"/>
    <w:rsid w:val="006D412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5001"/>
    <w:rsid w:val="008D26B5"/>
    <w:rsid w:val="008D6B7A"/>
    <w:rsid w:val="008E19AB"/>
    <w:rsid w:val="008E603D"/>
    <w:rsid w:val="008E703D"/>
    <w:rsid w:val="008F073D"/>
    <w:rsid w:val="008F1143"/>
    <w:rsid w:val="008F1B5F"/>
    <w:rsid w:val="008F5874"/>
    <w:rsid w:val="008F748F"/>
    <w:rsid w:val="00900D8F"/>
    <w:rsid w:val="0090286D"/>
    <w:rsid w:val="009075D4"/>
    <w:rsid w:val="009108C9"/>
    <w:rsid w:val="00916A85"/>
    <w:rsid w:val="00920041"/>
    <w:rsid w:val="00921474"/>
    <w:rsid w:val="009214B2"/>
    <w:rsid w:val="00927EF1"/>
    <w:rsid w:val="00930868"/>
    <w:rsid w:val="00930880"/>
    <w:rsid w:val="00931A3F"/>
    <w:rsid w:val="00931C04"/>
    <w:rsid w:val="00934003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5735B"/>
    <w:rsid w:val="00964F4C"/>
    <w:rsid w:val="00966EE2"/>
    <w:rsid w:val="009711A2"/>
    <w:rsid w:val="00973047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324B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2D4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2D52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36BC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65CEE"/>
    <w:rsid w:val="00B71700"/>
    <w:rsid w:val="00B73F6E"/>
    <w:rsid w:val="00B821BC"/>
    <w:rsid w:val="00B827A3"/>
    <w:rsid w:val="00B83941"/>
    <w:rsid w:val="00B87C0B"/>
    <w:rsid w:val="00B94E6F"/>
    <w:rsid w:val="00B95DA3"/>
    <w:rsid w:val="00BA3782"/>
    <w:rsid w:val="00BA75FF"/>
    <w:rsid w:val="00BB1960"/>
    <w:rsid w:val="00BB3101"/>
    <w:rsid w:val="00BB6CB5"/>
    <w:rsid w:val="00BB6E36"/>
    <w:rsid w:val="00BC644B"/>
    <w:rsid w:val="00BC721C"/>
    <w:rsid w:val="00BD5910"/>
    <w:rsid w:val="00BE0F6E"/>
    <w:rsid w:val="00BE2A70"/>
    <w:rsid w:val="00BE2C3D"/>
    <w:rsid w:val="00BE419F"/>
    <w:rsid w:val="00BF01F8"/>
    <w:rsid w:val="00BF13B0"/>
    <w:rsid w:val="00BF1541"/>
    <w:rsid w:val="00BF23F1"/>
    <w:rsid w:val="00BF5B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23F4"/>
    <w:rsid w:val="00C4311E"/>
    <w:rsid w:val="00C442B2"/>
    <w:rsid w:val="00C500E4"/>
    <w:rsid w:val="00C543D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C64D0"/>
    <w:rsid w:val="00CD2BE7"/>
    <w:rsid w:val="00CD36BF"/>
    <w:rsid w:val="00CD6EC7"/>
    <w:rsid w:val="00CE1068"/>
    <w:rsid w:val="00CE1CC3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19AF"/>
    <w:rsid w:val="00F920EC"/>
    <w:rsid w:val="00F93148"/>
    <w:rsid w:val="00F95446"/>
    <w:rsid w:val="00F95679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AF4392-8AD9-483A-9E14-8C6F915F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05D6-0DF8-4A44-B5EA-65B82D9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</Words>
  <Characters>760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892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92</cp:revision>
  <cp:lastPrinted>2022-11-08T08:45:00Z</cp:lastPrinted>
  <dcterms:created xsi:type="dcterms:W3CDTF">2021-09-08T13:30:00Z</dcterms:created>
  <dcterms:modified xsi:type="dcterms:W3CDTF">2022-12-26T06:55:00Z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